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F" w:rsidRPr="00C0110F" w:rsidRDefault="00C0110F" w:rsidP="00C0110F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ПРОФИЛАКТИКА ОНКОЛОГИЧЕСКИХ ЗАБОЛЕВАНИЙ</w:t>
      </w:r>
    </w:p>
    <w:p w:rsidR="00C0110F" w:rsidRPr="00C0110F" w:rsidRDefault="00C0110F" w:rsidP="00C0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Памятка для населения</w:t>
      </w:r>
    </w:p>
    <w:p w:rsidR="00C0110F" w:rsidRPr="00C0110F" w:rsidRDefault="00C0110F" w:rsidP="00C0110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современном мире онкологические заболевания являются  одними из главных причин смерти, при этом многие виды рака за последние годы «помолодели» и встречаются у людей в возрасте 25-35 лет, а в ряде случаев и в детстве.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Канцерогенез (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лат</w:t>
      </w:r>
      <w:proofErr w:type="gram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spellStart"/>
      <w:proofErr w:type="gram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ancer</w:t>
      </w:r>
      <w:proofErr w:type="spell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– рак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– </w:t>
      </w:r>
      <w:r w:rsidRPr="00C011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процесс перерождения нормальной клетки в злокачественную имеет свои закономерности и стадии.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 сожалению, невозможно полностью защитить себя и своих близких от этой болезни, раком может заболеть любой человек. Почти все опухоли развиваются в нормальных тканях организма и чаще в тех тканях и органах, в которых скорость деления клеток выше (например: коже, кишечнике, лимфатической системе, костном мозге, костях).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Опухолевые клетки отличаются от нормальных клеток тем, что вместо гибели они продолжают расти и делиться, образовывать  новые патологические клетки. Опухолевые клетки обычно вырабатывают токсические вещества, которые приводят к ухудшению состояния человека, слабости, потери аппетита и похуданию.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настоящее время онкология располагает  мощными методами лечения рака, которые позволяют добиться  особенно на ранних стадиях.</w:t>
      </w:r>
    </w:p>
    <w:p w:rsidR="00C0110F" w:rsidRPr="00C0110F" w:rsidRDefault="00C0110F" w:rsidP="00C0110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Виды активной профилактики рака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Существует эффективная профилактика рака, которая позволяет свести риск заболевания к минимуму.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Современная медицина различает три вида активной профилактики рака: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первичная, вторичная и третичная.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профилактика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предупреждение воздействия канцерогенов (процесса появления опухоли). Также в первичную профилактику входит повышение иммунитета организма, нормализация образа жизни и питания. Очень важным является отказ от курения, злоупотребления спиртными напитками, физическая активность, здоровое питание и нормализация веса.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Вторичная профилактика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 - обнаружение и борьба с </w:t>
      </w:r>
      <w:proofErr w:type="spell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предраковыми</w:t>
      </w:r>
      <w:proofErr w:type="spell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заболеваниями, выявление, профилактика и лечение рака ранних стадий. К мероприятиям вторичной профилактики относятся: мазки на </w:t>
      </w:r>
      <w:proofErr w:type="spell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онкоцитологию</w:t>
      </w:r>
      <w:proofErr w:type="spell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(рак шейки матки), профилактические осмотры, выявление групп риска, маммография (рак молочной железы), профилактическое КТ лёгких у курильщиков, тест на ПСА (рак простаты).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Третичная профилактика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– предупреждение рецидивов (возврата) опухоли, появления  метастазов и новых опухолевых заболеваний у излеченных онкологических больных.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 </w:t>
      </w:r>
      <w:r w:rsidRPr="00C0110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br/>
      </w:r>
    </w:p>
    <w:p w:rsidR="00C0110F" w:rsidRPr="00C0110F" w:rsidRDefault="00C0110F" w:rsidP="00C0110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u w:val="single"/>
          <w:lang w:eastAsia="ru-RU"/>
        </w:rPr>
        <w:t>ПОМНИТЕ, ЧТО БОЛЕЗНЬ ЛЕГЧЕ ПРЕДУПРЕДИТЬ, ЧЕМ ЛЕЧИТЬ,</w:t>
      </w:r>
    </w:p>
    <w:p w:rsidR="00C0110F" w:rsidRPr="00C0110F" w:rsidRDefault="00C0110F" w:rsidP="00C0110F">
      <w:pPr>
        <w:spacing w:after="0" w:line="240" w:lineRule="auto"/>
        <w:ind w:left="2124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только вовремя прийти к врачу.</w:t>
      </w:r>
    </w:p>
    <w:p w:rsidR="00C0110F" w:rsidRPr="00C0110F" w:rsidRDefault="00C0110F" w:rsidP="00C0110F">
      <w:pPr>
        <w:spacing w:after="0" w:line="240" w:lineRule="auto"/>
        <w:ind w:firstLine="708"/>
        <w:jc w:val="center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ПРИЗНАКИ РАКА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Необъяснимая потеря веса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Необъяснимое снижение веса на 4-5 кг или больше, может быть первым признаком рака.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Повышение температуры (лихорадка).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температуры  часто наблюдается при раке, но чаще всего происходит после того, как рак </w:t>
      </w:r>
      <w:proofErr w:type="spell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метастазировал</w:t>
      </w:r>
      <w:proofErr w:type="spell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Повышенная утомляемость (усталость).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Усталость – может быть важным признаком  того, что опухоль растёт. Усталость  может возникнуть рано при некоторых видах раковых заболеваний, например, при лейкемии.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Изменения кожных покровов.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Наряду с раком кожи, некоторые другие формы рака могут вызывать видимые изменения кожи в виде потемнения кожи (гиперпигментация), пожелтения (желтуха), покраснения (эритемы), зуда и избыточного роста волос.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Боль.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Боль может являться ранним признаком нескольких опухолей, например, костей или яичка. Чаще всего боль из-за рака означает, что опухоль уже дала метастазы.</w:t>
      </w:r>
    </w:p>
    <w:p w:rsidR="00C0110F" w:rsidRPr="00C0110F" w:rsidRDefault="00C0110F" w:rsidP="00C0110F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  <w:t> </w:t>
      </w:r>
    </w:p>
    <w:p w:rsidR="00C0110F" w:rsidRPr="00C0110F" w:rsidRDefault="00C0110F" w:rsidP="00C0110F">
      <w:pPr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СПЕЦИФИЧЕСКИЕ ПРИЗНАКИ РАКА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Наряду с общими признаками, Вы должны обращать внимание  и на некоторые другие  общие признаки, которые могут указывать на рак: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стула или функции мочевого пузыря;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незаживающая рана или язва;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белые пятна в ротовой полости, или белые пятна на языке;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необычные кровотечения или выделения;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утолщение или уплотнение в груди или других частях тела;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несварение  желудка или затруднённое глотание;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изменения в бородавке, родинке или любые новые изменения кожи;</w:t>
      </w:r>
    </w:p>
    <w:p w:rsidR="00C0110F" w:rsidRPr="00C0110F" w:rsidRDefault="00C0110F" w:rsidP="00C0110F">
      <w:pPr>
        <w:spacing w:after="0" w:line="240" w:lineRule="auto"/>
        <w:ind w:left="1068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раздражающий длительный кашель или охриплость голоса.</w:t>
      </w:r>
    </w:p>
    <w:p w:rsidR="00C0110F" w:rsidRPr="00C0110F" w:rsidRDefault="00C0110F" w:rsidP="00C0110F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</w:t>
      </w:r>
      <w:proofErr w:type="gramStart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данные симптомы могут быть и при других заболеваниях, поэтому правильный диагноз может поставить только врач в специализированном медицинском учреждении.</w:t>
      </w:r>
    </w:p>
    <w:p w:rsidR="00C0110F" w:rsidRPr="00C0110F" w:rsidRDefault="00C0110F" w:rsidP="00C0110F">
      <w:pPr>
        <w:spacing w:after="0" w:line="240" w:lineRule="auto"/>
        <w:ind w:left="106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</w:t>
      </w:r>
    </w:p>
    <w:p w:rsidR="00C0110F" w:rsidRPr="00C0110F" w:rsidRDefault="00C0110F" w:rsidP="00C0110F">
      <w:pPr>
        <w:spacing w:after="0" w:line="240" w:lineRule="auto"/>
        <w:ind w:left="1068"/>
        <w:jc w:val="center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Правила здорового образа жизни, которые помогут Вам предотвратить  рак:</w:t>
      </w:r>
    </w:p>
    <w:p w:rsidR="00C0110F" w:rsidRPr="00C0110F" w:rsidRDefault="00C0110F" w:rsidP="00C0110F">
      <w:pPr>
        <w:spacing w:after="0" w:line="240" w:lineRule="auto"/>
        <w:ind w:left="360"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C0110F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    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профилактического (противоракового) питания:</w:t>
      </w:r>
    </w:p>
    <w:p w:rsidR="00C0110F" w:rsidRPr="00C0110F" w:rsidRDefault="00C0110F" w:rsidP="00C0110F">
      <w:pPr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ограничение потребления алкоголя;</w:t>
      </w:r>
    </w:p>
    <w:p w:rsidR="00C0110F" w:rsidRPr="00C0110F" w:rsidRDefault="00C0110F" w:rsidP="00C0110F">
      <w:pPr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ограничение потребления копчёной пищи, в ней содержится значительное количество канцерогенов, нитритов (нитриты  используются для подкрашивания колбасных изделий);</w:t>
      </w:r>
    </w:p>
    <w:p w:rsidR="00C0110F" w:rsidRPr="00C0110F" w:rsidRDefault="00C0110F" w:rsidP="00C0110F">
      <w:pPr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уменьшение потребления красного мяса (до 2 раз в неделю) и жира, т.к.  в жирах содержатся канцерогены;</w:t>
      </w:r>
    </w:p>
    <w:p w:rsidR="00C0110F" w:rsidRPr="00C0110F" w:rsidRDefault="00C0110F" w:rsidP="00C0110F">
      <w:pPr>
        <w:spacing w:after="0" w:line="240" w:lineRule="auto"/>
        <w:ind w:hanging="360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</w:t>
      </w:r>
      <w:r w:rsidRPr="00C0110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употребление растительной клетчатки, содержащейся в цельных зёрнах злаковых, овощах, фруктах. Продукты, обладающие профилактическим действием в отношении онкологических заболеваний:</w:t>
      </w:r>
    </w:p>
    <w:p w:rsidR="00C0110F" w:rsidRPr="00C0110F" w:rsidRDefault="00C0110F" w:rsidP="00C0110F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Овощи, содержащие каротин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(морковь, помидоры, редька и др.).</w:t>
      </w:r>
    </w:p>
    <w:p w:rsidR="00C0110F" w:rsidRPr="00C0110F" w:rsidRDefault="00C0110F" w:rsidP="00C0110F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Овощи, содержащие витамин «С»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(цитрусовые, киви и др.).</w:t>
      </w:r>
    </w:p>
    <w:p w:rsidR="00C0110F" w:rsidRPr="00C0110F" w:rsidRDefault="00C0110F" w:rsidP="00C0110F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Капуста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(брокколи, цветная, брюссельская).</w:t>
      </w:r>
    </w:p>
    <w:p w:rsidR="00C0110F" w:rsidRPr="00C0110F" w:rsidRDefault="00C0110F" w:rsidP="00C0110F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Цельные зёрна злаковых культур.</w:t>
      </w:r>
    </w:p>
    <w:p w:rsidR="00C0110F" w:rsidRPr="00C0110F" w:rsidRDefault="00C0110F" w:rsidP="00C0110F">
      <w:pPr>
        <w:spacing w:after="0" w:line="240" w:lineRule="auto"/>
        <w:ind w:left="708" w:firstLine="708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Чеснок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0110F" w:rsidRPr="00C0110F" w:rsidRDefault="00C0110F" w:rsidP="00C0110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Отказ от курения.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Научно доказано, что вдыхание табачного дыма увеличивает риск злокачественных опухолей.</w:t>
      </w:r>
    </w:p>
    <w:p w:rsidR="00C0110F" w:rsidRPr="00C0110F" w:rsidRDefault="00C0110F" w:rsidP="00C0110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Регулярная физическая активность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предотвращает развитие многих видов рака. Всего 30 минут умеренных упражнений каждый день помогает снизить риск рака на 30-50%.</w:t>
      </w:r>
    </w:p>
    <w:p w:rsidR="00C0110F" w:rsidRPr="00C0110F" w:rsidRDefault="00C0110F" w:rsidP="00C0110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Pr="00C011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Сбросьте лишний вес. </w:t>
      </w:r>
      <w:r w:rsidRPr="00C011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ожирением связано около 14% случаев гибели от рака и более 3% новых случаев злокачественных опухолей ежегодно.</w:t>
      </w:r>
    </w:p>
    <w:p w:rsidR="00C0110F" w:rsidRPr="00C0110F" w:rsidRDefault="00C0110F" w:rsidP="00C0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раке и его профилактике</w:t>
      </w:r>
    </w:p>
    <w:p w:rsidR="00C0110F" w:rsidRPr="00C0110F" w:rsidRDefault="00C0110F" w:rsidP="00C011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0110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поможет Вам применить эти знания и защититься от рака.</w:t>
      </w:r>
    </w:p>
    <w:p w:rsidR="009F673C" w:rsidRDefault="009F673C"/>
    <w:sectPr w:rsidR="009F673C" w:rsidSect="009F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0F"/>
    <w:rsid w:val="009F673C"/>
    <w:rsid w:val="00C0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3C"/>
  </w:style>
  <w:style w:type="paragraph" w:styleId="1">
    <w:name w:val="heading 1"/>
    <w:basedOn w:val="a"/>
    <w:link w:val="10"/>
    <w:uiPriority w:val="9"/>
    <w:qFormat/>
    <w:rsid w:val="00C01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10F"/>
    <w:rPr>
      <w:b/>
      <w:bCs/>
    </w:rPr>
  </w:style>
  <w:style w:type="character" w:styleId="a5">
    <w:name w:val="Emphasis"/>
    <w:basedOn w:val="a0"/>
    <w:uiPriority w:val="20"/>
    <w:qFormat/>
    <w:rsid w:val="00C0110F"/>
    <w:rPr>
      <w:i/>
      <w:iCs/>
    </w:rPr>
  </w:style>
  <w:style w:type="paragraph" w:styleId="a6">
    <w:name w:val="List Paragraph"/>
    <w:basedOn w:val="a"/>
    <w:uiPriority w:val="34"/>
    <w:qFormat/>
    <w:rsid w:val="00C0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WORK_IV</dc:creator>
  <cp:lastModifiedBy>WORK_IV</cp:lastModifiedBy>
  <cp:revision>2</cp:revision>
  <dcterms:created xsi:type="dcterms:W3CDTF">2018-02-19T03:02:00Z</dcterms:created>
  <dcterms:modified xsi:type="dcterms:W3CDTF">2018-02-19T03:03:00Z</dcterms:modified>
</cp:coreProperties>
</file>